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E58E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02.08.2023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E58E0">
        <w:rPr>
          <w:b/>
          <w:sz w:val="28"/>
          <w:szCs w:val="28"/>
        </w:rPr>
        <w:t>170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E58E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E58E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Энергоинжиниринг</w:t>
      </w:r>
      <w:proofErr w:type="spellEnd"/>
      <w:r>
        <w:t>» (ИНН 6163095955), номер в реестре членов Ассоциации - 044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E58E0" w:rsidTr="00FE58E0">
        <w:tc>
          <w:tcPr>
            <w:tcW w:w="4855" w:type="dxa"/>
            <w:vAlign w:val="center"/>
          </w:tcPr>
          <w:p w:rsidR="00FE58E0" w:rsidRPr="00FE58E0" w:rsidRDefault="00FE58E0" w:rsidP="00FE58E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E58E0" w:rsidRPr="00FE58E0" w:rsidRDefault="00FE58E0" w:rsidP="00FE58E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E58E0" w:rsidTr="00FE58E0">
        <w:tc>
          <w:tcPr>
            <w:tcW w:w="4855" w:type="dxa"/>
            <w:vAlign w:val="center"/>
          </w:tcPr>
          <w:p w:rsidR="00FE58E0" w:rsidRPr="00FE58E0" w:rsidRDefault="00FE58E0" w:rsidP="00FE58E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E58E0" w:rsidRPr="00FE58E0" w:rsidRDefault="00FE58E0" w:rsidP="00FE58E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Седлецкий</w:t>
            </w:r>
            <w:proofErr w:type="spellEnd"/>
            <w:r>
              <w:rPr>
                <w:sz w:val="16"/>
              </w:rPr>
              <w:t xml:space="preserve"> Олег Анатольевич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D7F0C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E58E0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3B1A-F4DA-4780-A783-8ED1F285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2023-08-02T07:23:00Z</cp:lastPrinted>
  <dcterms:created xsi:type="dcterms:W3CDTF">2023-08-02T07:23:00Z</dcterms:created>
  <dcterms:modified xsi:type="dcterms:W3CDTF">2023-08-02T07:23:00Z</dcterms:modified>
</cp:coreProperties>
</file>