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83390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bookmarkStart w:id="0" w:name="_GoBack"/>
      <w:bookmarkEnd w:id="0"/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1" w:name="номер_протокола"/>
      <w:bookmarkEnd w:id="1"/>
      <w:r w:rsidR="006E3DD9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AC51EE">
        <w:rPr>
          <w:rFonts w:ascii="Times New Roman" w:hAnsi="Times New Roman"/>
          <w:caps/>
          <w:color w:val="000000"/>
          <w:sz w:val="18"/>
          <w:szCs w:val="20"/>
        </w:rPr>
        <w:t>263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AC51E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протокола"/>
            <w:bookmarkEnd w:id="2"/>
            <w:r>
              <w:rPr>
                <w:sz w:val="18"/>
                <w:szCs w:val="20"/>
              </w:rPr>
              <w:t>02</w:t>
            </w:r>
            <w:r w:rsidR="00462CC5">
              <w:rPr>
                <w:sz w:val="18"/>
                <w:szCs w:val="20"/>
              </w:rPr>
              <w:t>.0</w:t>
            </w:r>
            <w:r>
              <w:rPr>
                <w:sz w:val="18"/>
                <w:szCs w:val="20"/>
              </w:rPr>
              <w:t>6</w:t>
            </w:r>
            <w:r w:rsidR="00C30139">
              <w:rPr>
                <w:sz w:val="18"/>
                <w:szCs w:val="20"/>
              </w:rPr>
              <w:t>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AC51E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3" w:name="дата_до_которой"/>
            <w:bookmarkEnd w:id="3"/>
            <w:r>
              <w:rPr>
                <w:sz w:val="18"/>
                <w:szCs w:val="20"/>
              </w:rPr>
              <w:t>02</w:t>
            </w:r>
            <w:r w:rsidR="00462CC5">
              <w:rPr>
                <w:sz w:val="18"/>
                <w:szCs w:val="20"/>
              </w:rPr>
              <w:t>.0</w:t>
            </w:r>
            <w:r>
              <w:rPr>
                <w:sz w:val="18"/>
                <w:szCs w:val="20"/>
              </w:rPr>
              <w:t>6</w:t>
            </w:r>
            <w:r w:rsidR="00C30139">
              <w:rPr>
                <w:sz w:val="18"/>
                <w:szCs w:val="20"/>
              </w:rPr>
              <w:t>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910A5" w:rsidRPr="006E3DD9" w:rsidRDefault="008910A5" w:rsidP="008910A5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  <w:bookmarkStart w:id="4" w:name="начало"/>
      <w:bookmarkEnd w:id="4"/>
      <w:r w:rsidRPr="006E3DD9">
        <w:rPr>
          <w:sz w:val="18"/>
          <w:szCs w:val="20"/>
        </w:rPr>
        <w:t xml:space="preserve">О приеме </w:t>
      </w:r>
      <w:r w:rsidR="00462CC5">
        <w:rPr>
          <w:sz w:val="18"/>
          <w:szCs w:val="20"/>
        </w:rPr>
        <w:t>юридических  лиц</w:t>
      </w:r>
      <w:r w:rsidRPr="006E3DD9">
        <w:rPr>
          <w:sz w:val="18"/>
          <w:szCs w:val="20"/>
        </w:rPr>
        <w:t xml:space="preserve"> в члены Ассо</w:t>
      </w:r>
      <w:r w:rsidR="00462CC5">
        <w:rPr>
          <w:sz w:val="18"/>
          <w:szCs w:val="20"/>
        </w:rPr>
        <w:t>циации при условии уплаты взносов</w:t>
      </w:r>
      <w:r w:rsidRPr="006E3DD9">
        <w:rPr>
          <w:sz w:val="18"/>
          <w:szCs w:val="20"/>
        </w:rPr>
        <w:t xml:space="preserve"> в </w:t>
      </w:r>
      <w:r w:rsidRPr="006E3DD9">
        <w:rPr>
          <w:sz w:val="18"/>
        </w:rPr>
        <w:t xml:space="preserve">компенсационный </w:t>
      </w:r>
      <w:r w:rsidR="000C6DD2" w:rsidRPr="006E3DD9">
        <w:rPr>
          <w:sz w:val="18"/>
        </w:rPr>
        <w:t>фонд возмещения вреда</w:t>
      </w:r>
      <w:r w:rsidR="000C6DD2">
        <w:rPr>
          <w:sz w:val="18"/>
        </w:rPr>
        <w:t xml:space="preserve"> и компенсационный фонд обеспечения договорных обязательств</w:t>
      </w:r>
    </w:p>
    <w:p w:rsidR="006E3DD9" w:rsidRPr="006E3DD9" w:rsidRDefault="006E3DD9" w:rsidP="006E3DD9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910A5" w:rsidRPr="00091564" w:rsidRDefault="008910A5" w:rsidP="008910A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462CC5">
        <w:rPr>
          <w:sz w:val="18"/>
          <w:szCs w:val="20"/>
        </w:rPr>
        <w:t>О приеме юридических лиц</w:t>
      </w:r>
      <w:r w:rsidR="006E3DD9" w:rsidRPr="006E3DD9">
        <w:rPr>
          <w:sz w:val="18"/>
          <w:szCs w:val="20"/>
        </w:rPr>
        <w:t xml:space="preserve"> в члены Ассо</w:t>
      </w:r>
      <w:r w:rsidR="00462CC5">
        <w:rPr>
          <w:sz w:val="18"/>
          <w:szCs w:val="20"/>
        </w:rPr>
        <w:t>циации при условии уплаты взносов</w:t>
      </w:r>
      <w:r w:rsidR="006E3DD9" w:rsidRPr="006E3DD9">
        <w:rPr>
          <w:sz w:val="18"/>
          <w:szCs w:val="20"/>
        </w:rPr>
        <w:t xml:space="preserve"> в </w:t>
      </w:r>
      <w:r w:rsidR="006E3DD9" w:rsidRPr="006E3DD9">
        <w:rPr>
          <w:sz w:val="18"/>
        </w:rPr>
        <w:t>компенсационный фонд возмещения вреда</w:t>
      </w:r>
      <w:r w:rsidR="000C6DD2">
        <w:rPr>
          <w:sz w:val="18"/>
        </w:rPr>
        <w:t xml:space="preserve"> и компенсационный фонд обеспечения договорных обязательств</w:t>
      </w:r>
      <w:r w:rsidRPr="00091564">
        <w:rPr>
          <w:sz w:val="18"/>
        </w:rPr>
        <w:t>»</w:t>
      </w:r>
    </w:p>
    <w:p w:rsidR="008910A5" w:rsidRPr="00091564" w:rsidRDefault="008910A5" w:rsidP="008910A5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910A5" w:rsidRPr="00091564" w:rsidRDefault="008910A5" w:rsidP="008910A5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910A5" w:rsidRDefault="00462CC5" w:rsidP="008910A5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поступивших заявлений</w:t>
      </w:r>
      <w:r w:rsidR="008910A5"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в члены Ассоциации</w:t>
      </w:r>
      <w:r w:rsidR="006E3DD9">
        <w:rPr>
          <w:bCs/>
          <w:color w:val="000000"/>
          <w:sz w:val="18"/>
        </w:rPr>
        <w:t xml:space="preserve"> принимается</w:t>
      </w:r>
      <w:r w:rsidR="008910A5" w:rsidRPr="00091564">
        <w:rPr>
          <w:sz w:val="18"/>
        </w:rPr>
        <w:t>:</w:t>
      </w:r>
    </w:p>
    <w:p w:rsidR="008910A5" w:rsidRPr="00091564" w:rsidRDefault="008910A5" w:rsidP="008910A5">
      <w:pPr>
        <w:spacing w:line="276" w:lineRule="auto"/>
        <w:ind w:firstLine="284"/>
        <w:jc w:val="both"/>
        <w:rPr>
          <w:sz w:val="18"/>
        </w:rPr>
      </w:pPr>
    </w:p>
    <w:p w:rsidR="00AC51EE" w:rsidRDefault="00AC51EE" w:rsidP="00AC51EE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Общество с ограниченной ответственностью "</w:t>
      </w:r>
      <w:proofErr w:type="spellStart"/>
      <w:r>
        <w:rPr>
          <w:bCs/>
          <w:color w:val="000000"/>
          <w:sz w:val="18"/>
        </w:rPr>
        <w:t>ИнвестГеоКом</w:t>
      </w:r>
      <w:proofErr w:type="spellEnd"/>
      <w:r>
        <w:rPr>
          <w:bCs/>
          <w:color w:val="000000"/>
          <w:sz w:val="18"/>
        </w:rPr>
        <w:t xml:space="preserve">", Адрес: 119415, Москва </w:t>
      </w:r>
      <w:proofErr w:type="gramStart"/>
      <w:r>
        <w:rPr>
          <w:bCs/>
          <w:color w:val="000000"/>
          <w:sz w:val="18"/>
        </w:rPr>
        <w:t>г</w:t>
      </w:r>
      <w:proofErr w:type="gramEnd"/>
      <w:r>
        <w:rPr>
          <w:bCs/>
          <w:color w:val="000000"/>
          <w:sz w:val="18"/>
        </w:rPr>
        <w:t>, Ленинский пр-т, дом №92, комната №8, ИНН (7701838548) - при условии уплаты взноса в компенсационный фонд возмещения вреда (1 уровень отве</w:t>
      </w:r>
      <w:r w:rsidR="00C5001D">
        <w:rPr>
          <w:bCs/>
          <w:color w:val="000000"/>
          <w:sz w:val="18"/>
        </w:rPr>
        <w:t>тственности по обязательствам).</w:t>
      </w:r>
    </w:p>
    <w:p w:rsidR="00AC51EE" w:rsidRDefault="00AC51EE" w:rsidP="00AC51EE">
      <w:pPr>
        <w:spacing w:line="276" w:lineRule="auto"/>
        <w:jc w:val="both"/>
        <w:rPr>
          <w:bCs/>
          <w:color w:val="000000"/>
          <w:sz w:val="18"/>
        </w:rPr>
      </w:pPr>
    </w:p>
    <w:p w:rsidR="00AC51EE" w:rsidRDefault="00AC51EE" w:rsidP="00AC51EE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ОБЩЕСТВО С ОГРАНИЧЕННОЙ ОТВЕТСТВЕННОСТЬЮ "ПАРИТЕТ", Адрес: 119607, РОССИЯ, МОСКВА Г., МУНИЦИПАЛЬНЫЙ ОКРУГ РАМЕНКИ ВН</w:t>
      </w:r>
      <w:proofErr w:type="gramStart"/>
      <w:r>
        <w:rPr>
          <w:bCs/>
          <w:color w:val="000000"/>
          <w:sz w:val="18"/>
        </w:rPr>
        <w:t>.Т</w:t>
      </w:r>
      <w:proofErr w:type="gramEnd"/>
      <w:r>
        <w:rPr>
          <w:bCs/>
          <w:color w:val="000000"/>
          <w:sz w:val="18"/>
        </w:rPr>
        <w:t>ЕР.Г., РАМЕНКИ УЛ., Д. 23, ПОМЕЩ. I, КОМ. 11, ИНН (9729305021)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AC51EE" w:rsidRDefault="00AC51EE" w:rsidP="00AC51EE">
      <w:pPr>
        <w:spacing w:line="276" w:lineRule="auto"/>
        <w:jc w:val="both"/>
        <w:rPr>
          <w:bCs/>
          <w:color w:val="000000"/>
          <w:sz w:val="18"/>
        </w:rPr>
      </w:pPr>
    </w:p>
    <w:p w:rsidR="00AC51EE" w:rsidRDefault="00AC51EE" w:rsidP="00AC51EE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ОБЩЕСТВО С ОГРАНИЧЕННОЙ ОТВЕТСТВЕННОСТЬЮ "ТРИСЕРВИС", Адрес: 105187, РОССИЯ, МОСКВА Г., МУНИЦИПАЛЬНЫЙ ОКРУГ СОКОЛИНАЯ ГОРА ВН</w:t>
      </w:r>
      <w:proofErr w:type="gramStart"/>
      <w:r>
        <w:rPr>
          <w:bCs/>
          <w:color w:val="000000"/>
          <w:sz w:val="18"/>
        </w:rPr>
        <w:t>.Т</w:t>
      </w:r>
      <w:proofErr w:type="gramEnd"/>
      <w:r>
        <w:rPr>
          <w:bCs/>
          <w:color w:val="000000"/>
          <w:sz w:val="18"/>
        </w:rPr>
        <w:t>ЕР.Г., ФОРТУНАТОВСКАЯ УЛ., Д. 31/35, КВ. 3, КОМ. 2, ИНН (8602287901)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AC51EE" w:rsidRDefault="00AC51EE" w:rsidP="00AC51EE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774F9D" w:rsidRDefault="00774F9D" w:rsidP="00AC51EE">
            <w:pPr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AC51EE">
            <w:pPr>
              <w:spacing w:line="276" w:lineRule="auto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 w:rsidP="00AC51EE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F1" w:rsidRDefault="002455F1" w:rsidP="00D34C00">
      <w:r>
        <w:separator/>
      </w:r>
    </w:p>
  </w:endnote>
  <w:endnote w:type="continuationSeparator" w:id="0">
    <w:p w:rsidR="002455F1" w:rsidRDefault="002455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F1" w:rsidRDefault="002455F1" w:rsidP="00D34C00">
      <w:r>
        <w:separator/>
      </w:r>
    </w:p>
  </w:footnote>
  <w:footnote w:type="continuationSeparator" w:id="0">
    <w:p w:rsidR="002455F1" w:rsidRDefault="002455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DD2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55F1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2CC5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E7870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45967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3DD9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390B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10A5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1EE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01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001D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2976-79C1-4791-988C-02682216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2</cp:revision>
  <cp:lastPrinted>2020-06-02T11:47:00Z</cp:lastPrinted>
  <dcterms:created xsi:type="dcterms:W3CDTF">2021-06-02T10:05:00Z</dcterms:created>
  <dcterms:modified xsi:type="dcterms:W3CDTF">2021-06-02T10:05:00Z</dcterms:modified>
</cp:coreProperties>
</file>