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30139">
        <w:rPr>
          <w:rFonts w:ascii="Times New Roman" w:hAnsi="Times New Roman"/>
          <w:caps/>
          <w:color w:val="000000"/>
          <w:sz w:val="18"/>
          <w:szCs w:val="20"/>
        </w:rPr>
        <w:t>257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C3013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31.03.2021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C3013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31.03.2021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Цитко</w:t>
      </w:r>
      <w:proofErr w:type="spellEnd"/>
      <w:r w:rsidRPr="000C1AAE">
        <w:rPr>
          <w:color w:val="000000"/>
          <w:sz w:val="18"/>
          <w:szCs w:val="20"/>
        </w:rPr>
        <w:t xml:space="preserve">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910A5" w:rsidRPr="00091564" w:rsidRDefault="008910A5" w:rsidP="008910A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bookmarkStart w:id="3" w:name="начало"/>
      <w:bookmarkEnd w:id="3"/>
      <w:r>
        <w:rPr>
          <w:sz w:val="18"/>
          <w:szCs w:val="20"/>
        </w:rPr>
        <w:t xml:space="preserve">О приеме </w:t>
      </w:r>
      <w:r>
        <w:rPr>
          <w:sz w:val="18"/>
          <w:szCs w:val="20"/>
        </w:rPr>
        <w:t xml:space="preserve">индивидуального предпринимателя </w:t>
      </w:r>
      <w:r w:rsidRPr="00091564">
        <w:rPr>
          <w:sz w:val="18"/>
          <w:szCs w:val="20"/>
        </w:rPr>
        <w:t xml:space="preserve">в члены Ассоциации при условии уплаты взноса в </w:t>
      </w:r>
      <w:r w:rsidRPr="00091564">
        <w:rPr>
          <w:sz w:val="18"/>
        </w:rPr>
        <w:t>компенсационный фонд возмещения вреда</w:t>
      </w:r>
      <w:r>
        <w:rPr>
          <w:sz w:val="18"/>
        </w:rPr>
        <w:t xml:space="preserve"> и компенсационный фонд обеспечения договорных обязательств</w:t>
      </w:r>
    </w:p>
    <w:p w:rsidR="008910A5" w:rsidRPr="00091564" w:rsidRDefault="008910A5" w:rsidP="008910A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  <w:bookmarkStart w:id="4" w:name="_GoBack"/>
      <w:bookmarkEnd w:id="4"/>
    </w:p>
    <w:p w:rsidR="008910A5" w:rsidRPr="00091564" w:rsidRDefault="008910A5" w:rsidP="008910A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 xml:space="preserve">О приеме </w:t>
      </w:r>
      <w:r>
        <w:rPr>
          <w:sz w:val="18"/>
          <w:szCs w:val="20"/>
        </w:rPr>
        <w:t>индивидуального предпринимателя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</w:t>
      </w:r>
      <w:r>
        <w:rPr>
          <w:sz w:val="18"/>
        </w:rPr>
        <w:t xml:space="preserve"> и компенсационный фонд обеспечения договорных обязательств</w:t>
      </w:r>
      <w:r w:rsidRPr="00091564">
        <w:rPr>
          <w:sz w:val="18"/>
        </w:rPr>
        <w:t>»</w:t>
      </w: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910A5" w:rsidRDefault="008910A5" w:rsidP="008910A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910A5" w:rsidRDefault="008910A5" w:rsidP="008910A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910A5" w:rsidRPr="00091564" w:rsidRDefault="008910A5" w:rsidP="008910A5">
      <w:pPr>
        <w:spacing w:line="276" w:lineRule="auto"/>
        <w:ind w:firstLine="284"/>
        <w:jc w:val="both"/>
        <w:rPr>
          <w:sz w:val="18"/>
        </w:rPr>
      </w:pPr>
    </w:p>
    <w:p w:rsidR="00CE50C4" w:rsidRDefault="00C30139" w:rsidP="00C30139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Индивидуальный предприниматель </w:t>
      </w:r>
      <w:proofErr w:type="spellStart"/>
      <w:r>
        <w:rPr>
          <w:bCs/>
          <w:color w:val="000000"/>
          <w:sz w:val="18"/>
        </w:rPr>
        <w:t>Мышинский</w:t>
      </w:r>
      <w:proofErr w:type="spellEnd"/>
      <w:r>
        <w:rPr>
          <w:bCs/>
          <w:color w:val="000000"/>
          <w:sz w:val="18"/>
        </w:rPr>
        <w:t xml:space="preserve"> Виктор Евгеньевич, </w:t>
      </w:r>
      <w:r w:rsidR="008910A5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>Москва,  ИНН (771546174250)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C30139" w:rsidRPr="00C30139" w:rsidRDefault="00C30139" w:rsidP="00C3013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10A5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01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B570-6A13-4C22-AD8E-743BF389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2021-03-31T08:06:00Z</dcterms:created>
  <dcterms:modified xsi:type="dcterms:W3CDTF">2021-03-31T08:15:00Z</dcterms:modified>
</cp:coreProperties>
</file>