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62AC3">
        <w:rPr>
          <w:rFonts w:ascii="Times New Roman" w:hAnsi="Times New Roman"/>
          <w:caps/>
          <w:color w:val="000000"/>
          <w:sz w:val="18"/>
          <w:szCs w:val="20"/>
        </w:rPr>
        <w:t>287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62AC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04.05.2022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62AC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04.05.2022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C92B13" w:rsidRDefault="00DC5775" w:rsidP="00774F9D">
      <w:pPr>
        <w:tabs>
          <w:tab w:val="left" w:pos="7215"/>
        </w:tabs>
        <w:spacing w:line="276" w:lineRule="auto"/>
        <w:rPr>
          <w:color w:val="000000"/>
          <w:sz w:val="16"/>
          <w:szCs w:val="20"/>
        </w:rPr>
      </w:pPr>
    </w:p>
    <w:p w:rsidR="00AE7AF1" w:rsidRPr="00C92B13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 xml:space="preserve">В </w:t>
      </w:r>
      <w:r w:rsidR="00B31141" w:rsidRPr="00C92B13">
        <w:rPr>
          <w:color w:val="000000"/>
          <w:sz w:val="18"/>
          <w:szCs w:val="20"/>
        </w:rPr>
        <w:t>принятии решения</w:t>
      </w:r>
      <w:r w:rsidRPr="00C92B13">
        <w:rPr>
          <w:color w:val="000000"/>
          <w:sz w:val="18"/>
          <w:szCs w:val="20"/>
        </w:rPr>
        <w:t xml:space="preserve"> Совета Ассоциации </w:t>
      </w:r>
      <w:r w:rsidR="00B31141" w:rsidRPr="00C92B13">
        <w:rPr>
          <w:color w:val="000000"/>
          <w:sz w:val="18"/>
          <w:szCs w:val="20"/>
        </w:rPr>
        <w:t xml:space="preserve">посредством </w:t>
      </w:r>
      <w:r w:rsidRPr="00C92B13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C92B13">
        <w:rPr>
          <w:color w:val="000000"/>
          <w:sz w:val="18"/>
          <w:szCs w:val="20"/>
        </w:rPr>
        <w:t>7</w:t>
      </w:r>
      <w:r w:rsidRPr="00C92B13">
        <w:rPr>
          <w:color w:val="000000"/>
          <w:sz w:val="18"/>
          <w:szCs w:val="20"/>
        </w:rPr>
        <w:t xml:space="preserve"> из </w:t>
      </w:r>
      <w:r w:rsidR="008533EB" w:rsidRPr="00C92B13">
        <w:rPr>
          <w:color w:val="000000"/>
          <w:sz w:val="18"/>
          <w:szCs w:val="20"/>
        </w:rPr>
        <w:t>8</w:t>
      </w:r>
      <w:r w:rsidRPr="00C92B13">
        <w:rPr>
          <w:color w:val="000000"/>
          <w:sz w:val="18"/>
          <w:szCs w:val="20"/>
        </w:rPr>
        <w:t xml:space="preserve"> членов Совета Ассоциации:</w:t>
      </w:r>
    </w:p>
    <w:p w:rsidR="008533EB" w:rsidRPr="00C92B13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C92B13">
        <w:rPr>
          <w:color w:val="000000"/>
          <w:sz w:val="18"/>
          <w:szCs w:val="20"/>
        </w:rPr>
        <w:t>Гуреев</w:t>
      </w:r>
      <w:proofErr w:type="spellEnd"/>
      <w:r w:rsidRPr="00C92B13">
        <w:rPr>
          <w:color w:val="000000"/>
          <w:sz w:val="18"/>
          <w:szCs w:val="20"/>
        </w:rPr>
        <w:t xml:space="preserve"> Сергей Николаевич;</w:t>
      </w:r>
    </w:p>
    <w:p w:rsidR="000C1AAE" w:rsidRPr="00C92B13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C92B13">
        <w:rPr>
          <w:color w:val="000000"/>
          <w:sz w:val="18"/>
          <w:szCs w:val="20"/>
        </w:rPr>
        <w:t>Чупина</w:t>
      </w:r>
      <w:proofErr w:type="spellEnd"/>
      <w:r w:rsidRPr="00C92B13">
        <w:rPr>
          <w:color w:val="000000"/>
          <w:sz w:val="18"/>
          <w:szCs w:val="20"/>
        </w:rPr>
        <w:t xml:space="preserve"> Ксения Евгеньевна</w:t>
      </w:r>
      <w:r w:rsidR="000C1AAE" w:rsidRPr="00C92B13">
        <w:rPr>
          <w:color w:val="000000"/>
          <w:sz w:val="18"/>
          <w:szCs w:val="20"/>
        </w:rPr>
        <w:t>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Левадный Филипп Александрович;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C92B13">
        <w:rPr>
          <w:color w:val="000000"/>
          <w:sz w:val="18"/>
          <w:szCs w:val="20"/>
        </w:rPr>
        <w:t>Заикин</w:t>
      </w:r>
      <w:proofErr w:type="spellEnd"/>
      <w:r w:rsidRPr="00C92B13">
        <w:rPr>
          <w:color w:val="000000"/>
          <w:sz w:val="18"/>
          <w:szCs w:val="20"/>
        </w:rPr>
        <w:t xml:space="preserve"> Игорь Алексеевич;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Колтунов Григорий Ильич;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Пермяков Александр Сергеевич;</w:t>
      </w:r>
    </w:p>
    <w:p w:rsidR="000C1AAE" w:rsidRPr="00C92B13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C92B13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F76915" w:rsidRDefault="00F76915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D4241" w:rsidRPr="00C92B13" w:rsidRDefault="008D4241" w:rsidP="008D424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 w:rsidRPr="00C92B13">
        <w:rPr>
          <w:sz w:val="18"/>
          <w:szCs w:val="20"/>
        </w:rPr>
        <w:t xml:space="preserve">О рассмотрении рекомендации об исключении из членов Ассоциации  </w:t>
      </w:r>
    </w:p>
    <w:p w:rsidR="008D4241" w:rsidRPr="00C92B13" w:rsidRDefault="008D4241" w:rsidP="008D4241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360"/>
        <w:jc w:val="both"/>
        <w:rPr>
          <w:sz w:val="18"/>
          <w:szCs w:val="20"/>
        </w:rPr>
      </w:pPr>
      <w:r w:rsidRPr="00C92B13">
        <w:rPr>
          <w:sz w:val="18"/>
          <w:szCs w:val="20"/>
        </w:rPr>
        <w:t>О приеме в члены Ассоциации при условии уплаты взносов в компенсационные фонды Ассоциации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D4241" w:rsidRPr="00C92B13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C92B13">
        <w:rPr>
          <w:b/>
          <w:color w:val="000000"/>
          <w:sz w:val="18"/>
          <w:szCs w:val="20"/>
        </w:rPr>
        <w:t xml:space="preserve">По вопросу 1 </w:t>
      </w:r>
      <w:r w:rsidRPr="00C92B13">
        <w:rPr>
          <w:color w:val="000000"/>
          <w:sz w:val="18"/>
          <w:szCs w:val="20"/>
        </w:rPr>
        <w:t>Повестки дня «О рассмотрении рекомендации об исключении из членов Ассоциации»</w:t>
      </w:r>
    </w:p>
    <w:p w:rsidR="00F76915" w:rsidRPr="00DE00DF" w:rsidRDefault="00F76915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8D4241" w:rsidRPr="00DE00DF" w:rsidRDefault="008D4241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8D4241" w:rsidRPr="00C92B13" w:rsidRDefault="008D4241" w:rsidP="00F76915">
      <w:pPr>
        <w:spacing w:line="276" w:lineRule="auto"/>
        <w:ind w:firstLine="284"/>
        <w:jc w:val="both"/>
        <w:rPr>
          <w:sz w:val="18"/>
          <w:szCs w:val="20"/>
        </w:rPr>
      </w:pPr>
      <w:r w:rsidRPr="00C92B13">
        <w:rPr>
          <w:bCs/>
          <w:color w:val="000000"/>
          <w:sz w:val="18"/>
          <w:szCs w:val="20"/>
        </w:rPr>
        <w:t>По результатам рассмотрения поступившей в Совет Ассоциации рекомендации об исключении из членов Ассоциации (решение Дисципли</w:t>
      </w:r>
      <w:r w:rsidRPr="00C92B13">
        <w:rPr>
          <w:bCs/>
          <w:color w:val="000000"/>
          <w:sz w:val="18"/>
          <w:szCs w:val="20"/>
        </w:rPr>
        <w:t>нарной комиссии Ассоциации от 31.03</w:t>
      </w:r>
      <w:r w:rsidRPr="00C92B13">
        <w:rPr>
          <w:bCs/>
          <w:color w:val="000000"/>
          <w:sz w:val="18"/>
          <w:szCs w:val="20"/>
        </w:rPr>
        <w:t>.2022) за неоднократные и грубые нарушения требований внутренних документов Ассоциации</w:t>
      </w:r>
      <w:r w:rsidRPr="00C92B13">
        <w:rPr>
          <w:sz w:val="18"/>
          <w:szCs w:val="20"/>
        </w:rPr>
        <w:t xml:space="preserve"> исключить из членов Ассоциации:</w:t>
      </w:r>
    </w:p>
    <w:p w:rsidR="00F76915" w:rsidRDefault="00F76915" w:rsidP="00F76915">
      <w:pPr>
        <w:spacing w:line="276" w:lineRule="auto"/>
        <w:ind w:firstLine="284"/>
        <w:jc w:val="both"/>
        <w:rPr>
          <w:sz w:val="20"/>
          <w:szCs w:val="20"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431"/>
        <w:gridCol w:w="4675"/>
        <w:gridCol w:w="2267"/>
        <w:gridCol w:w="2550"/>
      </w:tblGrid>
      <w:tr w:rsidR="008D4241" w:rsidRPr="00F76915" w:rsidTr="00477034">
        <w:tc>
          <w:tcPr>
            <w:tcW w:w="426" w:type="dxa"/>
          </w:tcPr>
          <w:p w:rsidR="008D4241" w:rsidRPr="00F76915" w:rsidRDefault="008D4241" w:rsidP="00477034">
            <w:pPr>
              <w:spacing w:line="276" w:lineRule="auto"/>
              <w:ind w:left="34"/>
              <w:jc w:val="both"/>
              <w:rPr>
                <w:b/>
                <w:sz w:val="18"/>
                <w:szCs w:val="20"/>
              </w:rPr>
            </w:pPr>
            <w:r w:rsidRPr="00F76915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4678" w:type="dxa"/>
          </w:tcPr>
          <w:p w:rsidR="008D4241" w:rsidRPr="00F76915" w:rsidRDefault="008D4241" w:rsidP="00477034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 w:rsidRPr="00F76915">
              <w:rPr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F76915">
              <w:rPr>
                <w:b/>
                <w:sz w:val="18"/>
                <w:szCs w:val="20"/>
              </w:rPr>
              <w:t>Номер в реестре</w:t>
            </w:r>
          </w:p>
        </w:tc>
        <w:tc>
          <w:tcPr>
            <w:tcW w:w="2551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F76915">
              <w:rPr>
                <w:b/>
                <w:sz w:val="18"/>
                <w:szCs w:val="20"/>
              </w:rPr>
              <w:t>ИНН</w:t>
            </w:r>
          </w:p>
        </w:tc>
      </w:tr>
      <w:tr w:rsidR="008D4241" w:rsidRPr="00F76915" w:rsidTr="00477034">
        <w:tc>
          <w:tcPr>
            <w:tcW w:w="426" w:type="dxa"/>
          </w:tcPr>
          <w:p w:rsidR="008D4241" w:rsidRPr="00F76915" w:rsidRDefault="008D4241" w:rsidP="00477034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8D4241" w:rsidRPr="00F76915" w:rsidRDefault="008D4241" w:rsidP="00477034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ООО «Перспектива ТС»</w:t>
            </w:r>
          </w:p>
        </w:tc>
        <w:tc>
          <w:tcPr>
            <w:tcW w:w="2268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377</w:t>
            </w:r>
          </w:p>
        </w:tc>
        <w:tc>
          <w:tcPr>
            <w:tcW w:w="2551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7723928562</w:t>
            </w:r>
          </w:p>
        </w:tc>
      </w:tr>
      <w:tr w:rsidR="008D4241" w:rsidRPr="00F76915" w:rsidTr="00477034">
        <w:tc>
          <w:tcPr>
            <w:tcW w:w="426" w:type="dxa"/>
          </w:tcPr>
          <w:p w:rsidR="008D4241" w:rsidRPr="00F76915" w:rsidRDefault="008D4241" w:rsidP="00477034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8D4241" w:rsidRPr="00F76915" w:rsidRDefault="008D4241" w:rsidP="00477034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ООО «МАКСИКОМ»</w:t>
            </w:r>
          </w:p>
        </w:tc>
        <w:tc>
          <w:tcPr>
            <w:tcW w:w="2268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427</w:t>
            </w:r>
          </w:p>
        </w:tc>
        <w:tc>
          <w:tcPr>
            <w:tcW w:w="2551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7722290848</w:t>
            </w:r>
          </w:p>
        </w:tc>
      </w:tr>
      <w:tr w:rsidR="008D4241" w:rsidRPr="00F76915" w:rsidTr="00477034">
        <w:tc>
          <w:tcPr>
            <w:tcW w:w="426" w:type="dxa"/>
          </w:tcPr>
          <w:p w:rsidR="008D4241" w:rsidRPr="00F76915" w:rsidRDefault="008D4241" w:rsidP="00477034">
            <w:pPr>
              <w:pStyle w:val="a7"/>
              <w:numPr>
                <w:ilvl w:val="0"/>
                <w:numId w:val="34"/>
              </w:numPr>
              <w:spacing w:line="276" w:lineRule="auto"/>
              <w:ind w:left="0" w:firstLine="0"/>
              <w:jc w:val="both"/>
              <w:rPr>
                <w:sz w:val="18"/>
                <w:szCs w:val="20"/>
              </w:rPr>
            </w:pPr>
          </w:p>
        </w:tc>
        <w:tc>
          <w:tcPr>
            <w:tcW w:w="4678" w:type="dxa"/>
          </w:tcPr>
          <w:p w:rsidR="008D4241" w:rsidRPr="00F76915" w:rsidRDefault="008D4241" w:rsidP="00477034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ООО «АТЛАНТ»</w:t>
            </w:r>
          </w:p>
        </w:tc>
        <w:tc>
          <w:tcPr>
            <w:tcW w:w="2268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507</w:t>
            </w:r>
          </w:p>
        </w:tc>
        <w:tc>
          <w:tcPr>
            <w:tcW w:w="2551" w:type="dxa"/>
          </w:tcPr>
          <w:p w:rsidR="008D4241" w:rsidRPr="00F76915" w:rsidRDefault="008D4241" w:rsidP="00477034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F76915">
              <w:rPr>
                <w:sz w:val="18"/>
                <w:szCs w:val="20"/>
              </w:rPr>
              <w:t>7751188158</w:t>
            </w:r>
          </w:p>
        </w:tc>
      </w:tr>
    </w:tbl>
    <w:p w:rsidR="00F76915" w:rsidRDefault="00F76915" w:rsidP="00762AC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F76915" w:rsidRDefault="00F76915" w:rsidP="00774F9D">
      <w:pPr>
        <w:spacing w:line="276" w:lineRule="auto"/>
        <w:jc w:val="both"/>
        <w:rPr>
          <w:b/>
          <w:color w:val="000000"/>
          <w:sz w:val="18"/>
        </w:rPr>
      </w:pPr>
    </w:p>
    <w:p w:rsidR="008D4241" w:rsidRPr="00F76915" w:rsidRDefault="008D4241" w:rsidP="008D424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 xml:space="preserve">По вопросу 2 </w:t>
      </w:r>
      <w:r w:rsidRPr="00F76915">
        <w:rPr>
          <w:color w:val="000000"/>
          <w:sz w:val="18"/>
          <w:szCs w:val="20"/>
        </w:rPr>
        <w:t>Повестки дня «</w:t>
      </w:r>
      <w:r w:rsidRPr="00F76915">
        <w:rPr>
          <w:sz w:val="18"/>
          <w:szCs w:val="20"/>
        </w:rPr>
        <w:t>О приеме в члены Ассоциации при условии уплаты взносов в компенсационные фонды  Ассоциации»</w:t>
      </w:r>
    </w:p>
    <w:p w:rsidR="008D4241" w:rsidRDefault="008D4241" w:rsidP="008D4241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D4241" w:rsidRPr="00F76915" w:rsidRDefault="008D4241" w:rsidP="008D4241">
      <w:pPr>
        <w:tabs>
          <w:tab w:val="left" w:pos="426"/>
        </w:tabs>
        <w:spacing w:line="276" w:lineRule="auto"/>
        <w:jc w:val="both"/>
        <w:rPr>
          <w:b/>
          <w:sz w:val="16"/>
          <w:szCs w:val="20"/>
        </w:rPr>
      </w:pPr>
      <w:r w:rsidRPr="00F76915">
        <w:rPr>
          <w:b/>
          <w:sz w:val="16"/>
          <w:szCs w:val="20"/>
        </w:rPr>
        <w:t>ФОРМУЛИРОВКА РЕШЕНИЯ ПО ВОПРОСУ ПОВЕСТКИ ДНЯ</w:t>
      </w:r>
    </w:p>
    <w:p w:rsidR="008D4241" w:rsidRPr="00F76915" w:rsidRDefault="008D4241" w:rsidP="008D4241">
      <w:pPr>
        <w:spacing w:line="276" w:lineRule="auto"/>
        <w:ind w:firstLine="284"/>
        <w:jc w:val="both"/>
        <w:rPr>
          <w:sz w:val="18"/>
          <w:szCs w:val="20"/>
        </w:rPr>
      </w:pPr>
      <w:r w:rsidRPr="00F76915">
        <w:rPr>
          <w:bCs/>
          <w:color w:val="000000"/>
          <w:sz w:val="18"/>
          <w:szCs w:val="20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 w:rsidRPr="00F76915">
        <w:rPr>
          <w:sz w:val="18"/>
          <w:szCs w:val="20"/>
        </w:rPr>
        <w:t>:</w:t>
      </w:r>
    </w:p>
    <w:p w:rsidR="008D4241" w:rsidRPr="00F76915" w:rsidRDefault="008D4241" w:rsidP="008D4241">
      <w:pPr>
        <w:spacing w:line="276" w:lineRule="auto"/>
        <w:ind w:firstLine="567"/>
        <w:jc w:val="both"/>
        <w:rPr>
          <w:sz w:val="18"/>
          <w:szCs w:val="20"/>
        </w:rPr>
      </w:pPr>
    </w:p>
    <w:p w:rsidR="008D4241" w:rsidRPr="00F76915" w:rsidRDefault="008D4241" w:rsidP="008D4241">
      <w:pPr>
        <w:spacing w:line="276" w:lineRule="auto"/>
        <w:jc w:val="both"/>
        <w:rPr>
          <w:bCs/>
          <w:color w:val="000000"/>
          <w:sz w:val="18"/>
          <w:szCs w:val="20"/>
        </w:rPr>
      </w:pPr>
      <w:bookmarkStart w:id="3" w:name="начало"/>
      <w:bookmarkEnd w:id="3"/>
      <w:r w:rsidRPr="00F76915">
        <w:rPr>
          <w:bCs/>
          <w:color w:val="000000"/>
          <w:sz w:val="18"/>
          <w:szCs w:val="20"/>
        </w:rPr>
        <w:t xml:space="preserve">- </w:t>
      </w:r>
      <w:r w:rsidR="00F76915" w:rsidRPr="00F76915">
        <w:rPr>
          <w:bCs/>
          <w:color w:val="000000"/>
          <w:sz w:val="18"/>
          <w:szCs w:val="20"/>
        </w:rPr>
        <w:t>Общество с ограниченной ответственностью "СТРОИТЕЛЬНАЯ КОМПАНИЯ "НОВЭКС"</w:t>
      </w:r>
      <w:r w:rsidRPr="00F76915">
        <w:rPr>
          <w:bCs/>
          <w:color w:val="000000"/>
          <w:sz w:val="18"/>
          <w:szCs w:val="20"/>
        </w:rPr>
        <w:t xml:space="preserve">, город Москва,  ИНН </w:t>
      </w:r>
      <w:r w:rsidR="00F76915" w:rsidRPr="00F76915">
        <w:rPr>
          <w:bCs/>
          <w:color w:val="000000"/>
          <w:sz w:val="18"/>
          <w:szCs w:val="20"/>
        </w:rPr>
        <w:t>7720394418</w:t>
      </w:r>
      <w:r w:rsidRPr="00F76915">
        <w:rPr>
          <w:bCs/>
          <w:color w:val="000000"/>
          <w:sz w:val="18"/>
          <w:szCs w:val="20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8D4241" w:rsidRPr="00DE00DF" w:rsidRDefault="008D4241" w:rsidP="008D4241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  <w:r w:rsidRPr="00DE00DF">
        <w:rPr>
          <w:b/>
          <w:sz w:val="20"/>
          <w:szCs w:val="20"/>
        </w:rPr>
        <w:tab/>
      </w:r>
    </w:p>
    <w:p w:rsidR="008D4241" w:rsidRPr="00F76915" w:rsidRDefault="008D4241" w:rsidP="008D4241">
      <w:pPr>
        <w:spacing w:line="276" w:lineRule="auto"/>
        <w:jc w:val="both"/>
        <w:rPr>
          <w:b/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>Результаты голосования по вопросу повестки дня:</w:t>
      </w:r>
    </w:p>
    <w:p w:rsidR="008D4241" w:rsidRPr="00F76915" w:rsidRDefault="008D4241" w:rsidP="008D4241">
      <w:pPr>
        <w:spacing w:line="276" w:lineRule="auto"/>
        <w:jc w:val="both"/>
        <w:rPr>
          <w:b/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>«ЗА» - 7 голосов, «ПРОТИВ» - 0 голосов, «ВОЗДЕРЖАЛСЯ» - 0 голосов.</w:t>
      </w:r>
    </w:p>
    <w:p w:rsidR="00C92B13" w:rsidRDefault="008D4241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  <w:r w:rsidRPr="00F76915">
        <w:rPr>
          <w:b/>
          <w:color w:val="000000"/>
          <w:sz w:val="18"/>
          <w:szCs w:val="20"/>
        </w:rPr>
        <w:t>Решение принято единогласно.</w:t>
      </w:r>
    </w:p>
    <w:p w:rsidR="00C92B13" w:rsidRPr="00F76915" w:rsidRDefault="00C92B13" w:rsidP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C92B13">
        <w:trPr>
          <w:trHeight w:val="1232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C92B13" w:rsidRDefault="00AE7AF1" w:rsidP="00C92B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AE7AF1" w:rsidP="00C92B13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C92B13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bookmarkStart w:id="4" w:name="_GoBack"/>
      <w:bookmarkEnd w:id="4"/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A55B6"/>
    <w:multiLevelType w:val="hybridMultilevel"/>
    <w:tmpl w:val="E4C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6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2AC3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241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2B13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915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3E8C-75CE-4892-A560-075CD435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4</cp:revision>
  <cp:lastPrinted>2020-06-02T11:47:00Z</cp:lastPrinted>
  <dcterms:created xsi:type="dcterms:W3CDTF">2022-05-04T08:54:00Z</dcterms:created>
  <dcterms:modified xsi:type="dcterms:W3CDTF">2022-05-04T09:19:00Z</dcterms:modified>
</cp:coreProperties>
</file>